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E9" w:rsidRPr="00D43EE9" w:rsidRDefault="00721923" w:rsidP="00D43EE9">
      <w:pPr>
        <w:pStyle w:val="Kop2"/>
        <w:rPr>
          <w:lang w:val="nl-NL"/>
        </w:rPr>
      </w:pPr>
      <w:r>
        <w:rPr>
          <w:lang w:val="nl-NL"/>
        </w:rPr>
        <w:t xml:space="preserve">Opdracht 4 </w:t>
      </w:r>
      <w:bookmarkStart w:id="0" w:name="_GoBack"/>
      <w:bookmarkEnd w:id="0"/>
      <w:r w:rsidR="00D43EE9" w:rsidRPr="00D43EE9">
        <w:rPr>
          <w:lang w:val="nl-NL"/>
        </w:rPr>
        <w:t>Het kunstmeststrooien</w:t>
      </w:r>
      <w:r w:rsidR="00D43EE9" w:rsidRPr="00D43EE9">
        <w:rPr>
          <w:lang w:val="nl-NL"/>
        </w:rPr>
        <w:tab/>
        <w:t>Pendelstrooier</w:t>
      </w:r>
    </w:p>
    <w:p w:rsidR="00D43EE9" w:rsidRDefault="00D43EE9" w:rsidP="00D43EE9"/>
    <w:p w:rsidR="00D43EE9" w:rsidRDefault="00D43EE9" w:rsidP="00D43EE9">
      <w:r>
        <w:t>Gebruik de handleiding van de machine!</w:t>
      </w:r>
    </w:p>
    <w:p w:rsidR="00D43EE9" w:rsidRDefault="00D43EE9" w:rsidP="00D43EE9"/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Koppel de Vicon pendelstrooier op de juiste (veilige) wijze aan achter de John Deere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Sluit ook de Vicontrol strooicomputer aan.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Welke regels gelden er bij de aanbouw van de kunstmeststrooier voor de vlakstelling in de lengte?</w:t>
      </w:r>
      <w:r w:rsidRPr="006E0005">
        <w:t xml:space="preserve"> 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Welke regels gelden er bij de aanbouw van de kunstmeststrooier voor de valkstelling in de breedte?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Welke regels gelden er bij de aanbouw van de kunstmeststrooier voor de stabilisatie?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Welke regels gelden er bij de aanbouw van de kunstmeststrooier voor de hoogte van de strooipijp?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Welke regels gelden er bij de aanbouw van de kunstmeststrooier voor de regeling van de hefinrichting? (positie / trekkracht / meng / etc.)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 xml:space="preserve">We gaan er van uit dat je in de praktijk op 30 maart een kavel moet gaan strooien van </w:t>
      </w:r>
      <w:smartTag w:uri="urn:schemas-microsoft-com:office:smarttags" w:element="metricconverter">
        <w:smartTagPr>
          <w:attr w:name="ProductID" w:val="10 ha"/>
        </w:smartTagPr>
        <w:r>
          <w:t>10 ha</w:t>
        </w:r>
      </w:smartTag>
      <w:r>
        <w:t xml:space="preserve"> grasland. We willen op dit kavel </w:t>
      </w:r>
      <w:smartTag w:uri="urn:schemas-microsoft-com:office:smarttags" w:element="metricconverter">
        <w:smartTagPr>
          <w:attr w:name="ProductID" w:val="300 kg"/>
        </w:smartTagPr>
        <w:r>
          <w:t>300 kg</w:t>
        </w:r>
      </w:smartTag>
      <w:r>
        <w:t xml:space="preserve"> KAS (Kalkammonsalpeter) per ha strooien.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Wat zou in dit geval een juiste bandenspanning van de trekker zijn bij dit werk?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Hoeveel kg kunstmest moeten we bestellen? Geef de berekening.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Kunnen we deze hoeveelheid in 1 keer laden in deze kunstmeststrooier? Waarom?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Neem de handleiding van de Vicontrol.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Doe kunstmest in de kunstmeststrooier.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lastRenderedPageBreak/>
        <w:t>Demonteer de strooipijp, zodat je de kunstmest in de zak kan opvangen.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 xml:space="preserve">Voer op de juiste wijze de werkbreedte van </w:t>
      </w:r>
      <w:smartTag w:uri="urn:schemas-microsoft-com:office:smarttags" w:element="metricconverter">
        <w:smartTagPr>
          <w:attr w:name="ProductID" w:val="12 meter"/>
        </w:smartTagPr>
        <w:r>
          <w:t>12 meter</w:t>
        </w:r>
      </w:smartTag>
      <w:r>
        <w:t xml:space="preserve"> in, en teken hieronder de toets waarmee je deze waarde ingeeft.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Ga nu volgens de instructie van de handleiding op blz 14 de afdraaiproef uitvoeren en schrijf hieronder op hoeveel kilo je afgedraaid hebt.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Voer nu het aantal kilo’s per hectare in.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Ga nu met behulp van het instructieboek de pulswaarde van de rijsnelheidsmeter bepalen.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Hoeveel pulsen heb je gemeten in het traject?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Voer het aantal pulsen in in de computer.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Laat alle kunstmest uit de strooier.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Welk dagelijks onderhoud moet je uitvoeren als je klaar bent met kunstmeststrooien?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tabs>
          <w:tab w:val="num" w:pos="540"/>
        </w:tabs>
      </w:pPr>
      <w:r>
        <w:t>……………………………………………………………………………………………………………………..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Koppel tot slot de kunstmeststrooier af op de juiste manier.</w:t>
      </w:r>
    </w:p>
    <w:p w:rsidR="00D43EE9" w:rsidRDefault="00D43EE9" w:rsidP="00D43EE9">
      <w:pPr>
        <w:tabs>
          <w:tab w:val="num" w:pos="540"/>
        </w:tabs>
      </w:pPr>
    </w:p>
    <w:p w:rsidR="00D43EE9" w:rsidRDefault="00D43EE9" w:rsidP="00D43EE9">
      <w:pPr>
        <w:numPr>
          <w:ilvl w:val="1"/>
          <w:numId w:val="1"/>
        </w:numPr>
        <w:tabs>
          <w:tab w:val="clear" w:pos="360"/>
          <w:tab w:val="num" w:pos="540"/>
        </w:tabs>
      </w:pPr>
      <w:r>
        <w:t>Ruim alle gebruikte materialen en gereedschappen netjes op.</w:t>
      </w:r>
    </w:p>
    <w:p w:rsidR="00D43EE9" w:rsidRDefault="00D43EE9" w:rsidP="00D43EE9"/>
    <w:p w:rsidR="002D2448" w:rsidRPr="00A15873" w:rsidRDefault="002D2448" w:rsidP="00A15873">
      <w:pPr>
        <w:pStyle w:val="Geenafstand"/>
      </w:pPr>
    </w:p>
    <w:sectPr w:rsidR="002D2448" w:rsidRPr="00A15873" w:rsidSect="00D43EE9">
      <w:pgSz w:w="11906" w:h="16838" w:code="9"/>
      <w:pgMar w:top="851" w:right="680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12638"/>
    <w:multiLevelType w:val="multilevel"/>
    <w:tmpl w:val="CF3260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0D"/>
    <w:rsid w:val="002D2448"/>
    <w:rsid w:val="00721923"/>
    <w:rsid w:val="009F6B95"/>
    <w:rsid w:val="00A15873"/>
    <w:rsid w:val="00A601A1"/>
    <w:rsid w:val="00D43EE9"/>
    <w:rsid w:val="00D7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2FD81-B177-4A20-8DBC-EC42F77F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3EE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43EE9"/>
    <w:pPr>
      <w:keepNext/>
      <w:outlineLvl w:val="1"/>
    </w:pPr>
    <w:rPr>
      <w:b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rsid w:val="00D43EE9"/>
    <w:rPr>
      <w:rFonts w:ascii="Arial" w:eastAsia="Times New Roman" w:hAnsi="Arial" w:cs="Times New Roman"/>
      <w:b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2684</Characters>
  <Application>Microsoft Office Word</Application>
  <DocSecurity>0</DocSecurity>
  <Lines>22</Lines>
  <Paragraphs>6</Paragraphs>
  <ScaleCrop>false</ScaleCrop>
  <Company>Helicon Opleidingen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Ooijen</dc:creator>
  <cp:keywords/>
  <dc:description/>
  <cp:lastModifiedBy>Teun van Ooijen</cp:lastModifiedBy>
  <cp:revision>3</cp:revision>
  <dcterms:created xsi:type="dcterms:W3CDTF">2016-11-22T15:12:00Z</dcterms:created>
  <dcterms:modified xsi:type="dcterms:W3CDTF">2016-11-22T15:13:00Z</dcterms:modified>
</cp:coreProperties>
</file>